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8A4" w:rsidRDefault="00E068A4" w:rsidP="006948E0">
      <w:pPr>
        <w:spacing w:line="235" w:lineRule="atLeast"/>
        <w:jc w:val="both"/>
        <w:rPr>
          <w:rFonts w:ascii="Arial" w:hAnsi="Arial" w:cs="Arial"/>
          <w:b/>
          <w:sz w:val="28"/>
          <w:szCs w:val="28"/>
        </w:rPr>
      </w:pPr>
    </w:p>
    <w:p w:rsidR="000E2270" w:rsidRDefault="000E2270" w:rsidP="006948E0">
      <w:pPr>
        <w:spacing w:line="235" w:lineRule="atLeast"/>
        <w:jc w:val="both"/>
        <w:rPr>
          <w:rFonts w:ascii="Arial" w:hAnsi="Arial" w:cs="Arial"/>
          <w:b/>
          <w:sz w:val="28"/>
          <w:szCs w:val="28"/>
        </w:rPr>
      </w:pPr>
    </w:p>
    <w:p w:rsidR="00325B4E" w:rsidRDefault="00325B4E" w:rsidP="008368B7">
      <w:pPr>
        <w:widowControl w:val="0"/>
        <w:autoSpaceDE w:val="0"/>
        <w:autoSpaceDN w:val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ŞEHRİN DÖRT BİR YANINDA</w:t>
      </w:r>
    </w:p>
    <w:p w:rsidR="00842110" w:rsidRDefault="008368B7" w:rsidP="000173A7">
      <w:pPr>
        <w:widowControl w:val="0"/>
        <w:autoSpaceDE w:val="0"/>
        <w:autoSpaceDN w:val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İBB ORKESTRALARI</w:t>
      </w:r>
      <w:r w:rsidR="00842110">
        <w:rPr>
          <w:rFonts w:ascii="Arial" w:hAnsi="Arial" w:cs="Arial"/>
          <w:b/>
          <w:sz w:val="32"/>
          <w:szCs w:val="32"/>
        </w:rPr>
        <w:t>’NDAN</w:t>
      </w:r>
    </w:p>
    <w:p w:rsidR="008368B7" w:rsidRPr="009316C1" w:rsidRDefault="00842110" w:rsidP="000173A7">
      <w:pPr>
        <w:widowControl w:val="0"/>
        <w:autoSpaceDE w:val="0"/>
        <w:autoSpaceDN w:val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KONSERLER</w:t>
      </w:r>
      <w:r w:rsidR="008368B7">
        <w:rPr>
          <w:rFonts w:ascii="Arial" w:hAnsi="Arial" w:cs="Arial"/>
          <w:b/>
          <w:sz w:val="32"/>
          <w:szCs w:val="32"/>
        </w:rPr>
        <w:t>!</w:t>
      </w:r>
    </w:p>
    <w:p w:rsidR="008368B7" w:rsidRPr="006F03C0" w:rsidRDefault="008368B7" w:rsidP="008368B7">
      <w:pPr>
        <w:widowControl w:val="0"/>
        <w:autoSpaceDE w:val="0"/>
        <w:autoSpaceDN w:val="0"/>
        <w:rPr>
          <w:rFonts w:ascii="Arial" w:hAnsi="Arial" w:cs="Arial"/>
          <w:b/>
        </w:rPr>
      </w:pPr>
    </w:p>
    <w:p w:rsidR="00F729CA" w:rsidRDefault="00BF5461" w:rsidP="00F729CA">
      <w:pPr>
        <w:widowControl w:val="0"/>
        <w:autoSpaceDE w:val="0"/>
        <w:autoSpaceDN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İstanbul Büyükşehir Belediyesi</w:t>
      </w:r>
      <w:r w:rsidR="00BF3958" w:rsidRPr="006F03C0">
        <w:rPr>
          <w:rFonts w:ascii="Arial" w:hAnsi="Arial" w:cs="Arial"/>
          <w:b/>
        </w:rPr>
        <w:t xml:space="preserve"> Kültür Dairesi Başkanlığı</w:t>
      </w:r>
      <w:r w:rsidR="00BF3958">
        <w:rPr>
          <w:rFonts w:ascii="Arial" w:hAnsi="Arial" w:cs="Arial"/>
          <w:b/>
        </w:rPr>
        <w:t xml:space="preserve"> (İBB Kültür)</w:t>
      </w:r>
      <w:r w:rsidR="00BF3958" w:rsidRPr="006F03C0">
        <w:rPr>
          <w:rFonts w:ascii="Arial" w:hAnsi="Arial" w:cs="Arial"/>
          <w:b/>
        </w:rPr>
        <w:t xml:space="preserve"> bünyesindeki </w:t>
      </w:r>
      <w:r w:rsidR="00BF3958">
        <w:rPr>
          <w:rFonts w:ascii="Arial" w:hAnsi="Arial" w:cs="Arial"/>
          <w:b/>
        </w:rPr>
        <w:t xml:space="preserve">İBB Orkestraları, 2025’in ilk ayında </w:t>
      </w:r>
      <w:r>
        <w:rPr>
          <w:rFonts w:ascii="Arial" w:hAnsi="Arial" w:cs="Arial"/>
          <w:b/>
        </w:rPr>
        <w:t xml:space="preserve">şehrin </w:t>
      </w:r>
      <w:r w:rsidRPr="00BF5461">
        <w:rPr>
          <w:rFonts w:ascii="Arial" w:hAnsi="Arial" w:cs="Arial"/>
          <w:b/>
        </w:rPr>
        <w:t>semtler</w:t>
      </w:r>
      <w:r>
        <w:rPr>
          <w:rFonts w:ascii="Arial" w:hAnsi="Arial" w:cs="Arial"/>
          <w:b/>
        </w:rPr>
        <w:t xml:space="preserve">ini </w:t>
      </w:r>
      <w:r w:rsidR="00A110EE">
        <w:rPr>
          <w:rFonts w:ascii="Arial" w:hAnsi="Arial" w:cs="Arial"/>
          <w:b/>
        </w:rPr>
        <w:t>ücretsiz konserlerle</w:t>
      </w:r>
      <w:r>
        <w:rPr>
          <w:rFonts w:ascii="Arial" w:hAnsi="Arial" w:cs="Arial"/>
          <w:b/>
        </w:rPr>
        <w:t xml:space="preserve"> şenlendiriyor!</w:t>
      </w:r>
      <w:r w:rsidR="00AF4BE0">
        <w:rPr>
          <w:rFonts w:ascii="Arial" w:hAnsi="Arial" w:cs="Arial"/>
          <w:b/>
        </w:rPr>
        <w:t xml:space="preserve"> </w:t>
      </w:r>
      <w:r w:rsidR="00AF4BE0" w:rsidRPr="00AF4BE0">
        <w:rPr>
          <w:rFonts w:ascii="Arial" w:hAnsi="Arial" w:cs="Arial"/>
          <w:b/>
        </w:rPr>
        <w:t>“Semtimde Orkestra” serisi</w:t>
      </w:r>
      <w:r w:rsidR="00AF4BE0">
        <w:rPr>
          <w:rFonts w:ascii="Arial" w:hAnsi="Arial" w:cs="Arial"/>
          <w:b/>
        </w:rPr>
        <w:t xml:space="preserve"> kapsamında </w:t>
      </w:r>
      <w:r w:rsidR="009A213D">
        <w:rPr>
          <w:rFonts w:ascii="Arial" w:hAnsi="Arial" w:cs="Arial"/>
          <w:b/>
        </w:rPr>
        <w:t xml:space="preserve">İBB </w:t>
      </w:r>
      <w:r w:rsidR="004E7693">
        <w:rPr>
          <w:rFonts w:ascii="Arial" w:hAnsi="Arial" w:cs="Arial"/>
          <w:b/>
        </w:rPr>
        <w:t xml:space="preserve">Türk Sanat Müziği, </w:t>
      </w:r>
      <w:r w:rsidR="004E7693" w:rsidRPr="008523C2">
        <w:rPr>
          <w:rFonts w:ascii="Arial" w:hAnsi="Arial" w:cs="Arial"/>
          <w:b/>
        </w:rPr>
        <w:t xml:space="preserve">Türk Halk Müziği </w:t>
      </w:r>
      <w:r w:rsidR="004E7693">
        <w:rPr>
          <w:rFonts w:ascii="Arial" w:hAnsi="Arial" w:cs="Arial"/>
          <w:b/>
        </w:rPr>
        <w:t xml:space="preserve">ve </w:t>
      </w:r>
      <w:r w:rsidR="004E7693" w:rsidRPr="008523C2">
        <w:rPr>
          <w:rFonts w:ascii="Arial" w:hAnsi="Arial" w:cs="Arial"/>
          <w:b/>
        </w:rPr>
        <w:t>Oda Müziği</w:t>
      </w:r>
      <w:r w:rsidR="008A6C31">
        <w:rPr>
          <w:rFonts w:ascii="Arial" w:hAnsi="Arial" w:cs="Arial"/>
          <w:b/>
        </w:rPr>
        <w:t xml:space="preserve"> toplulukları</w:t>
      </w:r>
      <w:r w:rsidR="004E7693">
        <w:rPr>
          <w:rFonts w:ascii="Arial" w:hAnsi="Arial" w:cs="Arial"/>
          <w:b/>
        </w:rPr>
        <w:t xml:space="preserve">, İBB Mehteranı ve </w:t>
      </w:r>
      <w:r w:rsidR="004E7693" w:rsidRPr="008523C2">
        <w:rPr>
          <w:rFonts w:ascii="Arial" w:hAnsi="Arial" w:cs="Arial"/>
          <w:b/>
        </w:rPr>
        <w:t>İBB Kent Orkestrası</w:t>
      </w:r>
      <w:r w:rsidR="008A6C31">
        <w:rPr>
          <w:rFonts w:ascii="Arial" w:hAnsi="Arial" w:cs="Arial"/>
          <w:b/>
        </w:rPr>
        <w:t>,</w:t>
      </w:r>
      <w:r w:rsidR="004E7693">
        <w:rPr>
          <w:rFonts w:ascii="Arial" w:hAnsi="Arial" w:cs="Arial"/>
          <w:b/>
        </w:rPr>
        <w:t xml:space="preserve"> ocak ayı boyunca kültür merkezlerinde </w:t>
      </w:r>
      <w:r w:rsidR="00A110EE">
        <w:rPr>
          <w:rFonts w:ascii="Arial" w:hAnsi="Arial" w:cs="Arial"/>
          <w:b/>
        </w:rPr>
        <w:t>İstanbullular</w:t>
      </w:r>
      <w:r w:rsidR="007C287B">
        <w:rPr>
          <w:rFonts w:ascii="Arial" w:hAnsi="Arial" w:cs="Arial"/>
          <w:b/>
        </w:rPr>
        <w:t>l</w:t>
      </w:r>
      <w:r w:rsidR="00A110EE">
        <w:rPr>
          <w:rFonts w:ascii="Arial" w:hAnsi="Arial" w:cs="Arial"/>
          <w:b/>
        </w:rPr>
        <w:t xml:space="preserve">a </w:t>
      </w:r>
      <w:r w:rsidR="00A44A32">
        <w:rPr>
          <w:rFonts w:ascii="Arial" w:hAnsi="Arial" w:cs="Arial"/>
          <w:b/>
        </w:rPr>
        <w:t>buluşacak.</w:t>
      </w:r>
      <w:r w:rsidR="00E164FC">
        <w:rPr>
          <w:rFonts w:ascii="Arial" w:hAnsi="Arial" w:cs="Arial"/>
          <w:b/>
        </w:rPr>
        <w:t xml:space="preserve"> </w:t>
      </w:r>
      <w:r w:rsidR="00F729CA">
        <w:rPr>
          <w:rFonts w:ascii="Arial" w:hAnsi="Arial" w:cs="Arial"/>
          <w:b/>
        </w:rPr>
        <w:t>İBB Türk Halk Müziği Topluluğu’nun “</w:t>
      </w:r>
      <w:r w:rsidR="00F729CA" w:rsidRPr="008523C2">
        <w:rPr>
          <w:rFonts w:ascii="Arial" w:hAnsi="Arial" w:cs="Arial"/>
          <w:b/>
        </w:rPr>
        <w:t>Ustalara Saygı</w:t>
      </w:r>
      <w:r w:rsidR="00F729CA">
        <w:rPr>
          <w:rFonts w:ascii="Arial" w:hAnsi="Arial" w:cs="Arial"/>
          <w:b/>
        </w:rPr>
        <w:t xml:space="preserve">: </w:t>
      </w:r>
      <w:r w:rsidR="00F729CA" w:rsidRPr="008523C2">
        <w:rPr>
          <w:rFonts w:ascii="Arial" w:hAnsi="Arial" w:cs="Arial"/>
          <w:b/>
        </w:rPr>
        <w:t>Ali Ekber Çiçek Anma Konseri</w:t>
      </w:r>
      <w:r w:rsidR="00F729CA">
        <w:rPr>
          <w:rFonts w:ascii="Arial" w:hAnsi="Arial" w:cs="Arial"/>
          <w:b/>
        </w:rPr>
        <w:t xml:space="preserve">” ise 30 Ocak’ta </w:t>
      </w:r>
      <w:r w:rsidR="00F729CA" w:rsidRPr="00A162F7">
        <w:rPr>
          <w:rFonts w:ascii="Arial" w:hAnsi="Arial" w:cs="Arial"/>
          <w:b/>
        </w:rPr>
        <w:t>Kartal Bülent Ecevit Kültür Merkezi</w:t>
      </w:r>
      <w:r w:rsidR="00F729CA">
        <w:rPr>
          <w:rFonts w:ascii="Arial" w:hAnsi="Arial" w:cs="Arial"/>
          <w:b/>
        </w:rPr>
        <w:t xml:space="preserve">’nde gerçekleşecek. </w:t>
      </w:r>
    </w:p>
    <w:p w:rsidR="00A110EE" w:rsidRDefault="00A110EE" w:rsidP="00A44A32">
      <w:pPr>
        <w:widowControl w:val="0"/>
        <w:autoSpaceDE w:val="0"/>
        <w:autoSpaceDN w:val="0"/>
        <w:jc w:val="both"/>
        <w:rPr>
          <w:rFonts w:ascii="Arial" w:hAnsi="Arial" w:cs="Arial"/>
          <w:b/>
        </w:rPr>
      </w:pPr>
    </w:p>
    <w:p w:rsidR="000A633E" w:rsidRDefault="00F729CA" w:rsidP="00F729CA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6F03C0">
        <w:rPr>
          <w:rFonts w:ascii="Arial" w:hAnsi="Arial" w:cs="Arial"/>
        </w:rPr>
        <w:t>Müziğin</w:t>
      </w:r>
      <w:r>
        <w:rPr>
          <w:rFonts w:ascii="Arial" w:hAnsi="Arial" w:cs="Arial"/>
        </w:rPr>
        <w:t>, t</w:t>
      </w:r>
      <w:r w:rsidRPr="006F03C0">
        <w:rPr>
          <w:rFonts w:ascii="Arial" w:hAnsi="Arial" w:cs="Arial"/>
        </w:rPr>
        <w:t xml:space="preserve">oplumun her kesimi </w:t>
      </w:r>
      <w:r>
        <w:rPr>
          <w:rFonts w:ascii="Arial" w:hAnsi="Arial" w:cs="Arial"/>
        </w:rPr>
        <w:t xml:space="preserve">için </w:t>
      </w:r>
      <w:r w:rsidR="003016F4" w:rsidRPr="006F03C0">
        <w:rPr>
          <w:rFonts w:ascii="Arial" w:hAnsi="Arial" w:cs="Arial"/>
        </w:rPr>
        <w:t>ulaşılabilir olması</w:t>
      </w:r>
      <w:r w:rsidR="003016F4">
        <w:rPr>
          <w:rFonts w:ascii="Arial" w:hAnsi="Arial" w:cs="Arial"/>
        </w:rPr>
        <w:t xml:space="preserve"> amacıyla </w:t>
      </w:r>
      <w:r w:rsidR="00064DFB" w:rsidRPr="006F03C0">
        <w:rPr>
          <w:rFonts w:ascii="Arial" w:hAnsi="Arial" w:cs="Arial"/>
        </w:rPr>
        <w:t xml:space="preserve">çalışmalar yürüten </w:t>
      </w:r>
      <w:r w:rsidR="00064DFB" w:rsidRPr="006F03C0">
        <w:rPr>
          <w:rFonts w:ascii="Arial" w:hAnsi="Arial" w:cs="Arial"/>
          <w:b/>
        </w:rPr>
        <w:t>İBB Kültür</w:t>
      </w:r>
      <w:r w:rsidR="00064DFB">
        <w:rPr>
          <w:rFonts w:ascii="Arial" w:hAnsi="Arial" w:cs="Arial"/>
        </w:rPr>
        <w:t xml:space="preserve">’e bağlı </w:t>
      </w:r>
      <w:r w:rsidR="00064DFB" w:rsidRPr="00253337">
        <w:rPr>
          <w:rFonts w:ascii="Arial" w:hAnsi="Arial" w:cs="Arial"/>
          <w:b/>
        </w:rPr>
        <w:t>Orkestralar Müdürlüğü</w:t>
      </w:r>
      <w:r w:rsidR="00064DFB">
        <w:rPr>
          <w:rFonts w:ascii="Arial" w:hAnsi="Arial" w:cs="Arial"/>
        </w:rPr>
        <w:t xml:space="preserve">, </w:t>
      </w:r>
      <w:r w:rsidR="00081E96">
        <w:rPr>
          <w:rFonts w:ascii="Arial" w:hAnsi="Arial" w:cs="Arial"/>
        </w:rPr>
        <w:t xml:space="preserve">yeni yılda da </w:t>
      </w:r>
      <w:r w:rsidRPr="006F03C0">
        <w:rPr>
          <w:rFonts w:ascii="Arial" w:hAnsi="Arial" w:cs="Arial"/>
        </w:rPr>
        <w:t xml:space="preserve">semt </w:t>
      </w:r>
      <w:proofErr w:type="spellStart"/>
      <w:r w:rsidRPr="006F03C0">
        <w:rPr>
          <w:rFonts w:ascii="Arial" w:hAnsi="Arial" w:cs="Arial"/>
        </w:rPr>
        <w:t>semt</w:t>
      </w:r>
      <w:proofErr w:type="spellEnd"/>
      <w:r w:rsidRPr="006F03C0">
        <w:rPr>
          <w:rFonts w:ascii="Arial" w:hAnsi="Arial" w:cs="Arial"/>
        </w:rPr>
        <w:t xml:space="preserve"> gezerek İstanbulluları müzikle </w:t>
      </w:r>
      <w:r w:rsidR="00081E96">
        <w:rPr>
          <w:rFonts w:ascii="Arial" w:hAnsi="Arial" w:cs="Arial"/>
        </w:rPr>
        <w:t>buluşturmaya devam ediyor</w:t>
      </w:r>
      <w:r w:rsidRPr="006F03C0">
        <w:rPr>
          <w:rFonts w:ascii="Arial" w:hAnsi="Arial" w:cs="Arial"/>
        </w:rPr>
        <w:t>.</w:t>
      </w:r>
    </w:p>
    <w:p w:rsidR="000A633E" w:rsidRDefault="000A633E" w:rsidP="00F729CA">
      <w:pPr>
        <w:widowControl w:val="0"/>
        <w:autoSpaceDE w:val="0"/>
        <w:autoSpaceDN w:val="0"/>
        <w:jc w:val="both"/>
        <w:rPr>
          <w:rFonts w:ascii="Arial" w:hAnsi="Arial" w:cs="Arial"/>
        </w:rPr>
      </w:pPr>
    </w:p>
    <w:p w:rsidR="006D6EA2" w:rsidRPr="00DF6224" w:rsidRDefault="006D6EA2" w:rsidP="006D6EA2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6F03C0">
        <w:rPr>
          <w:rFonts w:ascii="Arial" w:hAnsi="Arial" w:cs="Arial"/>
          <w:b/>
        </w:rPr>
        <w:t xml:space="preserve">İBB Kent Orkestrası, İBB Türk Sanat Müziği Topluluğu, İBB Türk Halk </w:t>
      </w:r>
      <w:r>
        <w:rPr>
          <w:rFonts w:ascii="Arial" w:hAnsi="Arial" w:cs="Arial"/>
          <w:b/>
        </w:rPr>
        <w:t xml:space="preserve">Müziği Topluluğu, İBB Mehteranı, </w:t>
      </w:r>
      <w:r w:rsidRPr="006F03C0">
        <w:rPr>
          <w:rFonts w:ascii="Arial" w:hAnsi="Arial" w:cs="Arial"/>
          <w:b/>
        </w:rPr>
        <w:t>İBB Bandosu</w:t>
      </w:r>
      <w:r>
        <w:rPr>
          <w:rFonts w:ascii="Arial" w:hAnsi="Arial" w:cs="Arial"/>
        </w:rPr>
        <w:t xml:space="preserve"> ve </w:t>
      </w:r>
      <w:r w:rsidRPr="004C0A23">
        <w:rPr>
          <w:rFonts w:ascii="Arial" w:hAnsi="Arial" w:cs="Arial"/>
          <w:b/>
        </w:rPr>
        <w:t>İBB Oda Müziği Topluluğu</w:t>
      </w:r>
      <w:r>
        <w:rPr>
          <w:rFonts w:ascii="Arial" w:hAnsi="Arial" w:cs="Arial"/>
        </w:rPr>
        <w:t>’nun</w:t>
      </w:r>
      <w:r w:rsidRPr="00004E3A">
        <w:rPr>
          <w:rFonts w:ascii="Arial" w:hAnsi="Arial" w:cs="Arial"/>
        </w:rPr>
        <w:t xml:space="preserve"> </w:t>
      </w:r>
      <w:r w:rsidRPr="006F03C0">
        <w:rPr>
          <w:rFonts w:ascii="Arial" w:hAnsi="Arial" w:cs="Arial"/>
        </w:rPr>
        <w:t>konserleri</w:t>
      </w:r>
      <w:r w:rsidR="006E26F1">
        <w:rPr>
          <w:rFonts w:ascii="Arial" w:hAnsi="Arial" w:cs="Arial"/>
        </w:rPr>
        <w:t>nden oluşan</w:t>
      </w:r>
      <w:bookmarkStart w:id="0" w:name="_GoBack"/>
      <w:bookmarkEnd w:id="0"/>
      <w:r w:rsidRPr="006F03C0">
        <w:rPr>
          <w:rFonts w:ascii="Arial" w:hAnsi="Arial" w:cs="Arial"/>
        </w:rPr>
        <w:t xml:space="preserve"> </w:t>
      </w:r>
      <w:r w:rsidRPr="006F03C0">
        <w:rPr>
          <w:rFonts w:ascii="Arial" w:hAnsi="Arial" w:cs="Arial"/>
          <w:b/>
          <w:color w:val="000000" w:themeColor="text1"/>
        </w:rPr>
        <w:t>“Semtimde Orkestra”</w:t>
      </w:r>
      <w:r>
        <w:rPr>
          <w:rFonts w:ascii="Arial" w:hAnsi="Arial" w:cs="Arial"/>
          <w:color w:val="000000" w:themeColor="text1"/>
        </w:rPr>
        <w:t xml:space="preserve"> serisi, </w:t>
      </w:r>
      <w:r>
        <w:rPr>
          <w:rFonts w:ascii="Arial" w:hAnsi="Arial" w:cs="Arial"/>
          <w:b/>
        </w:rPr>
        <w:t xml:space="preserve">Arnavutköy, Bahçelievler, Bakırköy, Çatalca, </w:t>
      </w:r>
      <w:r w:rsidRPr="009F2A3B">
        <w:rPr>
          <w:rFonts w:ascii="Arial" w:hAnsi="Arial" w:cs="Arial"/>
          <w:b/>
        </w:rPr>
        <w:t>Esenler</w:t>
      </w:r>
      <w:r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Eyüpsultan</w:t>
      </w:r>
      <w:proofErr w:type="spellEnd"/>
      <w:r>
        <w:rPr>
          <w:rFonts w:ascii="Arial" w:hAnsi="Arial" w:cs="Arial"/>
          <w:b/>
        </w:rPr>
        <w:t xml:space="preserve">, Fatih, Güngören, Kartal, </w:t>
      </w:r>
      <w:proofErr w:type="spellStart"/>
      <w:r w:rsidRPr="009F2A3B">
        <w:rPr>
          <w:rFonts w:ascii="Arial" w:hAnsi="Arial" w:cs="Arial"/>
          <w:b/>
        </w:rPr>
        <w:t>Sancaktepe</w:t>
      </w:r>
      <w:proofErr w:type="spellEnd"/>
      <w:r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Sultangazi</w:t>
      </w:r>
      <w:proofErr w:type="spellEnd"/>
      <w:r>
        <w:rPr>
          <w:rFonts w:ascii="Arial" w:hAnsi="Arial" w:cs="Arial"/>
          <w:b/>
        </w:rPr>
        <w:t xml:space="preserve">, Şile, </w:t>
      </w:r>
      <w:r w:rsidRPr="009F2A3B">
        <w:rPr>
          <w:rFonts w:ascii="Arial" w:hAnsi="Arial" w:cs="Arial"/>
          <w:b/>
        </w:rPr>
        <w:t xml:space="preserve">Şişli </w:t>
      </w:r>
      <w:r>
        <w:rPr>
          <w:rFonts w:ascii="Arial" w:hAnsi="Arial" w:cs="Arial"/>
        </w:rPr>
        <w:t xml:space="preserve">ve </w:t>
      </w:r>
      <w:r>
        <w:rPr>
          <w:rFonts w:ascii="Arial" w:hAnsi="Arial" w:cs="Arial"/>
          <w:b/>
        </w:rPr>
        <w:t>Tuzla</w:t>
      </w:r>
      <w:r>
        <w:rPr>
          <w:rFonts w:ascii="Arial" w:hAnsi="Arial" w:cs="Arial"/>
        </w:rPr>
        <w:t xml:space="preserve">’daki </w:t>
      </w:r>
      <w:r w:rsidR="0045094E" w:rsidRPr="0045094E">
        <w:rPr>
          <w:rFonts w:ascii="Arial" w:hAnsi="Arial" w:cs="Arial"/>
          <w:b/>
        </w:rPr>
        <w:t>İBB</w:t>
      </w:r>
      <w:r w:rsidR="004509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kültür merkezlerinde gerçekleşecek. </w:t>
      </w:r>
    </w:p>
    <w:p w:rsidR="000A633E" w:rsidRDefault="000A633E" w:rsidP="00F729CA">
      <w:pPr>
        <w:widowControl w:val="0"/>
        <w:autoSpaceDE w:val="0"/>
        <w:autoSpaceDN w:val="0"/>
        <w:jc w:val="both"/>
        <w:rPr>
          <w:rFonts w:ascii="Arial" w:hAnsi="Arial" w:cs="Arial"/>
        </w:rPr>
      </w:pPr>
    </w:p>
    <w:p w:rsidR="000A633E" w:rsidRPr="00AC50EB" w:rsidRDefault="00F11B55" w:rsidP="00F729CA">
      <w:pPr>
        <w:widowControl w:val="0"/>
        <w:autoSpaceDE w:val="0"/>
        <w:autoSpaceDN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İBB Türk Halk Müziği Topluluğu</w:t>
      </w:r>
      <w:r w:rsidR="006E26F1">
        <w:rPr>
          <w:rFonts w:ascii="Arial" w:hAnsi="Arial" w:cs="Arial"/>
        </w:rPr>
        <w:t>’</w:t>
      </w:r>
      <w:r w:rsidRPr="00F11B55">
        <w:rPr>
          <w:rFonts w:ascii="Arial" w:hAnsi="Arial" w:cs="Arial"/>
        </w:rPr>
        <w:t>nun</w:t>
      </w:r>
      <w:r>
        <w:rPr>
          <w:rFonts w:ascii="Arial" w:hAnsi="Arial" w:cs="Arial"/>
          <w:b/>
        </w:rPr>
        <w:t xml:space="preserve"> </w:t>
      </w:r>
      <w:r w:rsidR="002057D7" w:rsidRPr="00872668">
        <w:rPr>
          <w:rFonts w:ascii="Arial" w:hAnsi="Arial" w:cs="Arial"/>
        </w:rPr>
        <w:t>“Ustalara Saygı” serisi kapsamında</w:t>
      </w:r>
      <w:r w:rsidR="006E26F1">
        <w:rPr>
          <w:rFonts w:ascii="Arial" w:hAnsi="Arial" w:cs="Arial"/>
        </w:rPr>
        <w:t>,</w:t>
      </w:r>
      <w:r w:rsidR="002057D7">
        <w:rPr>
          <w:rFonts w:ascii="Arial" w:hAnsi="Arial" w:cs="Arial"/>
          <w:b/>
        </w:rPr>
        <w:t xml:space="preserve"> </w:t>
      </w:r>
      <w:r w:rsidR="00094689" w:rsidRPr="00094689">
        <w:rPr>
          <w:rFonts w:ascii="Arial" w:hAnsi="Arial" w:cs="Arial"/>
        </w:rPr>
        <w:t>Türk halk müziğine birçok unutulmaz türkü armağan eden bağlama sanatçısı</w:t>
      </w:r>
      <w:r w:rsidR="005A54B0" w:rsidRPr="005A54B0">
        <w:t xml:space="preserve"> </w:t>
      </w:r>
      <w:r w:rsidR="005A54B0" w:rsidRPr="005A54B0">
        <w:rPr>
          <w:rFonts w:ascii="Arial" w:hAnsi="Arial" w:cs="Arial"/>
          <w:b/>
        </w:rPr>
        <w:t>Ali Ekber Çiçek</w:t>
      </w:r>
      <w:r w:rsidR="00AC50EB">
        <w:rPr>
          <w:rFonts w:ascii="Arial" w:hAnsi="Arial" w:cs="Arial"/>
          <w:b/>
        </w:rPr>
        <w:t xml:space="preserve"> </w:t>
      </w:r>
      <w:r w:rsidR="00DF795B">
        <w:rPr>
          <w:rFonts w:ascii="Arial" w:hAnsi="Arial" w:cs="Arial"/>
        </w:rPr>
        <w:t>anısına vereceği k</w:t>
      </w:r>
      <w:r w:rsidR="00694943">
        <w:rPr>
          <w:rFonts w:ascii="Arial" w:hAnsi="Arial" w:cs="Arial"/>
        </w:rPr>
        <w:t xml:space="preserve">onser ise </w:t>
      </w:r>
      <w:r w:rsidR="00694943" w:rsidRPr="00CE5D5E">
        <w:rPr>
          <w:rFonts w:ascii="Arial" w:hAnsi="Arial" w:cs="Arial"/>
          <w:b/>
        </w:rPr>
        <w:t xml:space="preserve">30 Ocak Perşembe </w:t>
      </w:r>
      <w:r w:rsidR="00694943">
        <w:rPr>
          <w:rFonts w:ascii="Arial" w:hAnsi="Arial" w:cs="Arial"/>
        </w:rPr>
        <w:t xml:space="preserve">akşamı saat </w:t>
      </w:r>
      <w:r w:rsidR="00694943" w:rsidRPr="00CE5D5E">
        <w:rPr>
          <w:rFonts w:ascii="Arial" w:hAnsi="Arial" w:cs="Arial"/>
          <w:b/>
        </w:rPr>
        <w:t>20.00</w:t>
      </w:r>
      <w:r w:rsidR="00694943">
        <w:rPr>
          <w:rFonts w:ascii="Arial" w:hAnsi="Arial" w:cs="Arial"/>
        </w:rPr>
        <w:t xml:space="preserve">’de </w:t>
      </w:r>
      <w:r w:rsidR="00694943" w:rsidRPr="00A162F7">
        <w:rPr>
          <w:rFonts w:ascii="Arial" w:hAnsi="Arial" w:cs="Arial"/>
          <w:b/>
        </w:rPr>
        <w:t>Kartal Bülent Ecevit Kültür Merkezi</w:t>
      </w:r>
      <w:r w:rsidR="00694943" w:rsidRPr="0098423B">
        <w:rPr>
          <w:rFonts w:ascii="Arial" w:hAnsi="Arial" w:cs="Arial"/>
        </w:rPr>
        <w:t>’nde gerçekleşecek.</w:t>
      </w:r>
      <w:r w:rsidR="00694943">
        <w:rPr>
          <w:rFonts w:ascii="Arial" w:hAnsi="Arial" w:cs="Arial"/>
          <w:b/>
        </w:rPr>
        <w:t xml:space="preserve"> </w:t>
      </w:r>
    </w:p>
    <w:p w:rsidR="00E54739" w:rsidRDefault="00E54739" w:rsidP="00F729CA">
      <w:pPr>
        <w:widowControl w:val="0"/>
        <w:autoSpaceDE w:val="0"/>
        <w:autoSpaceDN w:val="0"/>
        <w:jc w:val="both"/>
        <w:rPr>
          <w:rFonts w:ascii="Arial" w:hAnsi="Arial" w:cs="Arial"/>
        </w:rPr>
      </w:pPr>
    </w:p>
    <w:p w:rsidR="00F729CA" w:rsidRPr="009316C1" w:rsidRDefault="00F729CA" w:rsidP="00F729CA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9316C1">
        <w:rPr>
          <w:rFonts w:ascii="Arial" w:hAnsi="Arial" w:cs="Arial"/>
          <w:b/>
        </w:rPr>
        <w:t xml:space="preserve">İBB </w:t>
      </w:r>
      <w:proofErr w:type="spellStart"/>
      <w:r w:rsidRPr="009316C1">
        <w:rPr>
          <w:rFonts w:ascii="Arial" w:hAnsi="Arial" w:cs="Arial"/>
          <w:b/>
        </w:rPr>
        <w:t>Orkestraları</w:t>
      </w:r>
      <w:r w:rsidRPr="009316C1">
        <w:rPr>
          <w:rFonts w:ascii="Arial" w:hAnsi="Arial" w:cs="Arial"/>
        </w:rPr>
        <w:t>’nın</w:t>
      </w:r>
      <w:proofErr w:type="spellEnd"/>
      <w:r>
        <w:rPr>
          <w:rFonts w:ascii="Arial" w:hAnsi="Arial" w:cs="Arial"/>
        </w:rPr>
        <w:t xml:space="preserve"> ücretsiz</w:t>
      </w:r>
      <w:r w:rsidRPr="009316C1">
        <w:rPr>
          <w:rFonts w:ascii="Arial" w:hAnsi="Arial" w:cs="Arial"/>
        </w:rPr>
        <w:t xml:space="preserve"> konser programına </w:t>
      </w:r>
      <w:r w:rsidRPr="009316C1">
        <w:rPr>
          <w:rFonts w:ascii="Arial" w:hAnsi="Arial" w:cs="Arial"/>
          <w:b/>
        </w:rPr>
        <w:t>İBB Orkestraları</w:t>
      </w:r>
      <w:r>
        <w:rPr>
          <w:rFonts w:ascii="Arial" w:hAnsi="Arial" w:cs="Arial"/>
        </w:rPr>
        <w:t xml:space="preserve"> sosyal medya hesaplarından </w:t>
      </w:r>
      <w:r w:rsidRPr="009316C1">
        <w:rPr>
          <w:rFonts w:ascii="Arial" w:hAnsi="Arial" w:cs="Arial"/>
        </w:rPr>
        <w:t xml:space="preserve">ve </w:t>
      </w:r>
      <w:hyperlink r:id="rId6" w:history="1">
        <w:proofErr w:type="spellStart"/>
        <w:proofErr w:type="gramStart"/>
        <w:r w:rsidRPr="00CF7778">
          <w:rPr>
            <w:rStyle w:val="Kpr"/>
            <w:rFonts w:ascii="Arial" w:hAnsi="Arial" w:cs="Arial"/>
          </w:rPr>
          <w:t>orkestralar.ibb</w:t>
        </w:r>
        <w:proofErr w:type="gramEnd"/>
        <w:r w:rsidRPr="00CF7778">
          <w:rPr>
            <w:rStyle w:val="Kpr"/>
            <w:rFonts w:ascii="Arial" w:hAnsi="Arial" w:cs="Arial"/>
          </w:rPr>
          <w:t>.istanbul</w:t>
        </w:r>
        <w:proofErr w:type="spellEnd"/>
      </w:hyperlink>
      <w:r w:rsidRPr="00CF7778">
        <w:rPr>
          <w:rFonts w:ascii="Arial" w:hAnsi="Arial" w:cs="Arial"/>
        </w:rPr>
        <w:t xml:space="preserve"> adres</w:t>
      </w:r>
      <w:r w:rsidRPr="009316C1">
        <w:rPr>
          <w:rFonts w:ascii="Arial" w:hAnsi="Arial" w:cs="Arial"/>
        </w:rPr>
        <w:t>inden</w:t>
      </w:r>
      <w:r w:rsidRPr="009316C1">
        <w:rPr>
          <w:rFonts w:ascii="Arial" w:hAnsi="Arial" w:cs="Arial"/>
          <w:b/>
        </w:rPr>
        <w:t xml:space="preserve"> </w:t>
      </w:r>
      <w:r w:rsidRPr="009316C1">
        <w:rPr>
          <w:rFonts w:ascii="Arial" w:hAnsi="Arial" w:cs="Arial"/>
        </w:rPr>
        <w:t>ulaşılabilir.</w:t>
      </w:r>
    </w:p>
    <w:p w:rsidR="00547417" w:rsidRDefault="00547417" w:rsidP="006948E0">
      <w:pPr>
        <w:spacing w:line="235" w:lineRule="atLeast"/>
        <w:jc w:val="both"/>
        <w:rPr>
          <w:rFonts w:ascii="Arial" w:hAnsi="Arial" w:cs="Arial"/>
          <w:b/>
          <w:sz w:val="20"/>
          <w:szCs w:val="20"/>
        </w:rPr>
      </w:pPr>
    </w:p>
    <w:p w:rsidR="006948E0" w:rsidRPr="00565F03" w:rsidRDefault="00565F03" w:rsidP="006948E0">
      <w:pPr>
        <w:spacing w:line="235" w:lineRule="atLeast"/>
        <w:jc w:val="both"/>
        <w:rPr>
          <w:rFonts w:ascii="Arial" w:hAnsi="Arial" w:cs="Arial"/>
          <w:b/>
          <w:sz w:val="18"/>
          <w:szCs w:val="18"/>
        </w:rPr>
      </w:pPr>
      <w:r w:rsidRPr="00C24DDB">
        <w:rPr>
          <w:noProof/>
          <w:sz w:val="28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54535A" wp14:editId="130E8960">
                <wp:simplePos x="0" y="0"/>
                <wp:positionH relativeFrom="column">
                  <wp:posOffset>3352800</wp:posOffset>
                </wp:positionH>
                <wp:positionV relativeFrom="paragraph">
                  <wp:posOffset>5080</wp:posOffset>
                </wp:positionV>
                <wp:extent cx="2452370" cy="731520"/>
                <wp:effectExtent l="0" t="0" r="508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5F03" w:rsidRPr="00565F03" w:rsidRDefault="00565F03" w:rsidP="00565F0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28"/>
                              </w:rPr>
                            </w:pPr>
                            <w:r w:rsidRPr="00565F03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İletişim: </w:t>
                            </w:r>
                            <w:r w:rsidRPr="00565F03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Yeliz TİNGÜR</w:t>
                            </w:r>
                          </w:p>
                          <w:p w:rsidR="00565F03" w:rsidRPr="00565F03" w:rsidRDefault="00565F03" w:rsidP="00565F0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28"/>
                              </w:rPr>
                            </w:pPr>
                            <w:r w:rsidRPr="00565F03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hyperlink r:id="rId7" w:history="1">
                              <w:r w:rsidRPr="00565F03">
                                <w:rPr>
                                  <w:rStyle w:val="Kpr"/>
                                  <w:rFonts w:ascii="Arial" w:eastAsia="Arial" w:hAnsi="Arial" w:cs="Arial"/>
                                  <w:sz w:val="18"/>
                                </w:rPr>
                                <w:t>yelizt@bkziletisim.com</w:t>
                              </w:r>
                            </w:hyperlink>
                            <w:r w:rsidRPr="00565F03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 xml:space="preserve"> </w:t>
                            </w:r>
                          </w:p>
                          <w:p w:rsidR="00565F03" w:rsidRPr="00565F03" w:rsidRDefault="00565F03" w:rsidP="00565F03">
                            <w:pPr>
                              <w:jc w:val="right"/>
                              <w:rPr>
                                <w:sz w:val="28"/>
                              </w:rPr>
                            </w:pPr>
                            <w:r w:rsidRPr="00565F03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0 541 281 12 05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54535A" id="Dikdörtgen 2" o:spid="_x0000_s1026" style="position:absolute;left:0;text-align:left;margin-left:264pt;margin-top:.4pt;width:193.1pt;height:5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hT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" stroked="f">
                <v:textbox inset="2.53958mm,1.2694mm,2.53958mm,1.2694mm">
                  <w:txbxContent>
                    <w:p w:rsidR="00565F03" w:rsidRPr="00565F03" w:rsidRDefault="00565F03" w:rsidP="00565F03">
                      <w:pPr>
                        <w:spacing w:after="287"/>
                        <w:contextualSpacing/>
                        <w:jc w:val="right"/>
                        <w:rPr>
                          <w:sz w:val="28"/>
                        </w:rPr>
                      </w:pPr>
                      <w:r w:rsidRPr="00565F03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 xml:space="preserve">İletişim: </w:t>
                      </w:r>
                      <w:r w:rsidRPr="00565F03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Yeliz TİNGÜR</w:t>
                      </w:r>
                    </w:p>
                    <w:p w:rsidR="00565F03" w:rsidRPr="00565F03" w:rsidRDefault="00565F03" w:rsidP="00565F03">
                      <w:pPr>
                        <w:spacing w:after="287"/>
                        <w:contextualSpacing/>
                        <w:jc w:val="right"/>
                        <w:rPr>
                          <w:sz w:val="28"/>
                        </w:rPr>
                      </w:pPr>
                      <w:r w:rsidRPr="00565F03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 xml:space="preserve"> </w:t>
                      </w:r>
                      <w:hyperlink r:id="rId8" w:history="1">
                        <w:r w:rsidRPr="00565F03">
                          <w:rPr>
                            <w:rStyle w:val="Kpr"/>
                            <w:rFonts w:ascii="Arial" w:eastAsia="Arial" w:hAnsi="Arial" w:cs="Arial"/>
                            <w:sz w:val="18"/>
                          </w:rPr>
                          <w:t>yelizt@bkziletisim.com</w:t>
                        </w:r>
                      </w:hyperlink>
                      <w:r w:rsidRPr="00565F03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 xml:space="preserve"> </w:t>
                      </w:r>
                    </w:p>
                    <w:p w:rsidR="00565F03" w:rsidRPr="00565F03" w:rsidRDefault="00565F03" w:rsidP="00565F03">
                      <w:pPr>
                        <w:jc w:val="right"/>
                        <w:rPr>
                          <w:sz w:val="28"/>
                        </w:rPr>
                      </w:pPr>
                      <w:r w:rsidRPr="00565F03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0 541 281 12 05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6948E0" w:rsidRPr="00565F03">
        <w:rPr>
          <w:rFonts w:ascii="Arial" w:hAnsi="Arial" w:cs="Arial"/>
          <w:b/>
          <w:sz w:val="18"/>
          <w:szCs w:val="18"/>
        </w:rPr>
        <w:t>Bilgi için:</w:t>
      </w:r>
    </w:p>
    <w:p w:rsidR="00AD36BB" w:rsidRPr="00565F03" w:rsidRDefault="0090720E" w:rsidP="00AD36BB">
      <w:pPr>
        <w:rPr>
          <w:rFonts w:ascii="Arial" w:hAnsi="Arial" w:cs="Arial"/>
          <w:sz w:val="18"/>
          <w:szCs w:val="18"/>
        </w:rPr>
      </w:pPr>
      <w:hyperlink r:id="rId9" w:history="1">
        <w:r w:rsidR="00AD36BB" w:rsidRPr="00565F03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AD36BB" w:rsidRPr="00565F03">
          <w:rPr>
            <w:rStyle w:val="Kpr"/>
            <w:rFonts w:ascii="Arial" w:hAnsi="Arial" w:cs="Arial"/>
            <w:sz w:val="18"/>
            <w:szCs w:val="18"/>
          </w:rPr>
          <w:t>ibborkestralari</w:t>
        </w:r>
        <w:proofErr w:type="spellEnd"/>
      </w:hyperlink>
    </w:p>
    <w:p w:rsidR="00AD36BB" w:rsidRPr="00565F03" w:rsidRDefault="0090720E" w:rsidP="00AD36BB">
      <w:pPr>
        <w:rPr>
          <w:rFonts w:ascii="Arial" w:hAnsi="Arial" w:cs="Arial"/>
          <w:sz w:val="18"/>
          <w:szCs w:val="18"/>
        </w:rPr>
      </w:pPr>
      <w:hyperlink r:id="rId10" w:history="1">
        <w:r w:rsidR="00AD36BB" w:rsidRPr="00565F03">
          <w:rPr>
            <w:rStyle w:val="Kpr"/>
            <w:rFonts w:ascii="Arial" w:hAnsi="Arial" w:cs="Arial"/>
            <w:sz w:val="18"/>
            <w:szCs w:val="18"/>
          </w:rPr>
          <w:t>twitter.com/</w:t>
        </w:r>
        <w:proofErr w:type="spellStart"/>
        <w:r w:rsidR="00AD36BB" w:rsidRPr="00565F03">
          <w:rPr>
            <w:rStyle w:val="Kpr"/>
            <w:rFonts w:ascii="Arial" w:hAnsi="Arial" w:cs="Arial"/>
            <w:sz w:val="18"/>
            <w:szCs w:val="18"/>
          </w:rPr>
          <w:t>ibborkestralar</w:t>
        </w:r>
        <w:proofErr w:type="spellEnd"/>
      </w:hyperlink>
    </w:p>
    <w:p w:rsidR="00AD36BB" w:rsidRPr="00565F03" w:rsidRDefault="0090720E" w:rsidP="00AD36BB">
      <w:pPr>
        <w:rPr>
          <w:rFonts w:ascii="Arial" w:hAnsi="Arial" w:cs="Arial"/>
          <w:sz w:val="18"/>
          <w:szCs w:val="18"/>
        </w:rPr>
      </w:pPr>
      <w:hyperlink r:id="rId11" w:history="1">
        <w:r w:rsidR="00AD36BB" w:rsidRPr="00565F03"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 w:rsidR="00AD36BB" w:rsidRPr="00565F03">
          <w:rPr>
            <w:rStyle w:val="Kpr"/>
            <w:rFonts w:ascii="Arial" w:hAnsi="Arial" w:cs="Arial"/>
            <w:sz w:val="18"/>
            <w:szCs w:val="18"/>
          </w:rPr>
          <w:t>ibborkestralar</w:t>
        </w:r>
        <w:proofErr w:type="spellEnd"/>
      </w:hyperlink>
      <w:r w:rsidR="00AD36BB" w:rsidRPr="00565F03">
        <w:rPr>
          <w:rFonts w:ascii="Arial" w:hAnsi="Arial" w:cs="Arial"/>
          <w:sz w:val="18"/>
          <w:szCs w:val="18"/>
        </w:rPr>
        <w:t xml:space="preserve"> </w:t>
      </w:r>
    </w:p>
    <w:p w:rsidR="00AD36BB" w:rsidRPr="00565F03" w:rsidRDefault="0090720E" w:rsidP="00AD36BB">
      <w:pPr>
        <w:rPr>
          <w:rFonts w:ascii="Arial" w:hAnsi="Arial" w:cs="Arial"/>
          <w:sz w:val="18"/>
          <w:szCs w:val="18"/>
        </w:rPr>
      </w:pPr>
      <w:hyperlink r:id="rId12" w:history="1">
        <w:r w:rsidR="00565F03" w:rsidRPr="00565F03">
          <w:rPr>
            <w:rStyle w:val="Kpr"/>
            <w:rFonts w:ascii="Arial" w:hAnsi="Arial" w:cs="Arial"/>
            <w:sz w:val="18"/>
            <w:szCs w:val="18"/>
          </w:rPr>
          <w:t>youtube.com/@ibborkestralar</w:t>
        </w:r>
      </w:hyperlink>
      <w:r w:rsidR="00AD36BB" w:rsidRPr="00565F03">
        <w:rPr>
          <w:rFonts w:ascii="Arial" w:hAnsi="Arial" w:cs="Arial"/>
          <w:sz w:val="18"/>
          <w:szCs w:val="18"/>
        </w:rPr>
        <w:t xml:space="preserve"> </w:t>
      </w:r>
    </w:p>
    <w:p w:rsidR="006948E0" w:rsidRPr="00565F03" w:rsidRDefault="0090720E" w:rsidP="006948E0">
      <w:pPr>
        <w:spacing w:line="235" w:lineRule="atLeast"/>
        <w:jc w:val="both"/>
        <w:rPr>
          <w:rFonts w:ascii="Arial" w:hAnsi="Arial" w:cs="Arial"/>
          <w:sz w:val="18"/>
          <w:szCs w:val="18"/>
        </w:rPr>
      </w:pPr>
      <w:hyperlink r:id="rId13" w:history="1">
        <w:r w:rsidR="006948E0" w:rsidRPr="00565F03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6948E0" w:rsidRPr="00565F03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6948E0" w:rsidRPr="00565F03">
        <w:rPr>
          <w:rFonts w:ascii="Arial" w:hAnsi="Arial" w:cs="Arial"/>
          <w:sz w:val="18"/>
          <w:szCs w:val="18"/>
        </w:rPr>
        <w:t xml:space="preserve">   </w:t>
      </w:r>
    </w:p>
    <w:p w:rsidR="006948E0" w:rsidRPr="00565F03" w:rsidRDefault="0090720E" w:rsidP="006948E0">
      <w:pPr>
        <w:spacing w:line="235" w:lineRule="atLeast"/>
        <w:jc w:val="both"/>
        <w:rPr>
          <w:rFonts w:ascii="Arial" w:hAnsi="Arial" w:cs="Arial"/>
          <w:sz w:val="18"/>
          <w:szCs w:val="18"/>
        </w:rPr>
      </w:pPr>
      <w:hyperlink r:id="rId14" w:history="1">
        <w:r w:rsidR="006948E0" w:rsidRPr="00565F03">
          <w:rPr>
            <w:rStyle w:val="Kpr"/>
            <w:rFonts w:ascii="Arial" w:hAnsi="Arial" w:cs="Arial"/>
            <w:sz w:val="18"/>
            <w:szCs w:val="18"/>
          </w:rPr>
          <w:t>twitter.com/</w:t>
        </w:r>
        <w:proofErr w:type="spellStart"/>
        <w:r w:rsidR="006948E0" w:rsidRPr="00565F03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6948E0" w:rsidRPr="00565F03">
        <w:rPr>
          <w:rFonts w:ascii="Arial" w:hAnsi="Arial" w:cs="Arial"/>
          <w:sz w:val="18"/>
          <w:szCs w:val="18"/>
        </w:rPr>
        <w:t xml:space="preserve">  </w:t>
      </w:r>
    </w:p>
    <w:p w:rsidR="006948E0" w:rsidRPr="00565F03" w:rsidRDefault="0090720E" w:rsidP="006948E0">
      <w:pPr>
        <w:spacing w:line="235" w:lineRule="atLeast"/>
        <w:jc w:val="both"/>
        <w:rPr>
          <w:rFonts w:ascii="Arial" w:hAnsi="Arial" w:cs="Arial"/>
          <w:sz w:val="18"/>
          <w:szCs w:val="18"/>
        </w:rPr>
      </w:pPr>
      <w:hyperlink r:id="rId15" w:history="1">
        <w:r w:rsidR="006948E0" w:rsidRPr="00565F03"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 w:rsidR="006948E0" w:rsidRPr="00565F03">
          <w:rPr>
            <w:rStyle w:val="Kpr"/>
            <w:rFonts w:ascii="Arial" w:hAnsi="Arial" w:cs="Arial"/>
            <w:sz w:val="18"/>
            <w:szCs w:val="18"/>
          </w:rPr>
          <w:t>ibbkultur</w:t>
        </w:r>
        <w:proofErr w:type="spellEnd"/>
      </w:hyperlink>
      <w:r w:rsidR="006948E0" w:rsidRPr="00565F03">
        <w:rPr>
          <w:rFonts w:ascii="Arial" w:hAnsi="Arial" w:cs="Arial"/>
          <w:sz w:val="18"/>
          <w:szCs w:val="18"/>
        </w:rPr>
        <w:t xml:space="preserve">  </w:t>
      </w:r>
    </w:p>
    <w:p w:rsidR="006948E0" w:rsidRPr="00565F03" w:rsidRDefault="0090720E" w:rsidP="006948E0">
      <w:pPr>
        <w:spacing w:line="235" w:lineRule="atLeast"/>
        <w:jc w:val="both"/>
        <w:rPr>
          <w:rFonts w:ascii="Arial" w:hAnsi="Arial" w:cs="Arial"/>
          <w:sz w:val="18"/>
          <w:szCs w:val="18"/>
        </w:rPr>
      </w:pPr>
      <w:hyperlink r:id="rId16" w:history="1">
        <w:r w:rsidR="00565F03" w:rsidRPr="00565F03">
          <w:rPr>
            <w:rStyle w:val="Kpr"/>
            <w:rFonts w:ascii="Arial" w:hAnsi="Arial" w:cs="Arial"/>
            <w:sz w:val="18"/>
            <w:szCs w:val="18"/>
          </w:rPr>
          <w:t>youtube.com/@IBBKulturIstanbul</w:t>
        </w:r>
      </w:hyperlink>
      <w:r w:rsidR="006948E0" w:rsidRPr="00565F03">
        <w:rPr>
          <w:rFonts w:ascii="Arial" w:hAnsi="Arial" w:cs="Arial"/>
          <w:sz w:val="18"/>
          <w:szCs w:val="18"/>
        </w:rPr>
        <w:t xml:space="preserve"> </w:t>
      </w:r>
    </w:p>
    <w:p w:rsidR="00AD36BB" w:rsidRPr="00D676FB" w:rsidRDefault="00AD36BB">
      <w:pPr>
        <w:rPr>
          <w:rFonts w:ascii="Arial" w:hAnsi="Arial" w:cs="Arial"/>
          <w:sz w:val="20"/>
          <w:szCs w:val="20"/>
        </w:rPr>
      </w:pPr>
    </w:p>
    <w:sectPr w:rsidR="00AD36BB" w:rsidRPr="00D676FB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20E" w:rsidRDefault="0090720E" w:rsidP="00B47780">
      <w:r>
        <w:separator/>
      </w:r>
    </w:p>
  </w:endnote>
  <w:endnote w:type="continuationSeparator" w:id="0">
    <w:p w:rsidR="0090720E" w:rsidRDefault="0090720E" w:rsidP="00B4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38280B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38280B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No: 1 34440 Kasımpaşa</w:t>
    </w:r>
  </w:p>
  <w:p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Beyoğlu/İSTANBUL</w:t>
    </w:r>
  </w:p>
  <w:p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T: 0 212 312 63 00</w:t>
    </w:r>
  </w:p>
  <w:p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F: 0 212 312 63 99</w:t>
    </w:r>
  </w:p>
  <w:p w:rsidR="00B47780" w:rsidRPr="0038280B" w:rsidRDefault="0090720E" w:rsidP="00B47780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B47780" w:rsidRPr="0038280B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B47780" w:rsidRPr="0038280B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:rsidR="00B47780" w:rsidRDefault="00B4778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20E" w:rsidRDefault="0090720E" w:rsidP="00B47780">
      <w:r>
        <w:separator/>
      </w:r>
    </w:p>
  </w:footnote>
  <w:footnote w:type="continuationSeparator" w:id="0">
    <w:p w:rsidR="0090720E" w:rsidRDefault="0090720E" w:rsidP="00B47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780" w:rsidRPr="0038280B" w:rsidRDefault="00FC471A" w:rsidP="00D676FB">
    <w:pPr>
      <w:pStyle w:val="stBilgi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>
          <wp:extent cx="5760720" cy="944880"/>
          <wp:effectExtent l="0" t="0" r="0" b="0"/>
          <wp:docPr id="2021569985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1569985" name="Resim 202156998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8A"/>
    <w:rsid w:val="00004E3A"/>
    <w:rsid w:val="00011A18"/>
    <w:rsid w:val="00012A4D"/>
    <w:rsid w:val="000173A7"/>
    <w:rsid w:val="000452AA"/>
    <w:rsid w:val="00053D76"/>
    <w:rsid w:val="00064DFB"/>
    <w:rsid w:val="0006788C"/>
    <w:rsid w:val="00081E96"/>
    <w:rsid w:val="00087E67"/>
    <w:rsid w:val="00094689"/>
    <w:rsid w:val="000A633E"/>
    <w:rsid w:val="000C0F41"/>
    <w:rsid w:val="000E2270"/>
    <w:rsid w:val="002057D7"/>
    <w:rsid w:val="002B462D"/>
    <w:rsid w:val="003016F4"/>
    <w:rsid w:val="00325B4E"/>
    <w:rsid w:val="00374566"/>
    <w:rsid w:val="003754DD"/>
    <w:rsid w:val="0038280B"/>
    <w:rsid w:val="00400885"/>
    <w:rsid w:val="00441364"/>
    <w:rsid w:val="0045094E"/>
    <w:rsid w:val="00467F67"/>
    <w:rsid w:val="00471D7E"/>
    <w:rsid w:val="004C0002"/>
    <w:rsid w:val="004E7693"/>
    <w:rsid w:val="00532D8A"/>
    <w:rsid w:val="00547417"/>
    <w:rsid w:val="00565F03"/>
    <w:rsid w:val="005A54B0"/>
    <w:rsid w:val="005F377B"/>
    <w:rsid w:val="00660645"/>
    <w:rsid w:val="006948E0"/>
    <w:rsid w:val="00694943"/>
    <w:rsid w:val="00695A5C"/>
    <w:rsid w:val="006B5AB4"/>
    <w:rsid w:val="006D6EA2"/>
    <w:rsid w:val="006D7A80"/>
    <w:rsid w:val="006E26F1"/>
    <w:rsid w:val="007C287B"/>
    <w:rsid w:val="007E6075"/>
    <w:rsid w:val="007F1D71"/>
    <w:rsid w:val="008036A5"/>
    <w:rsid w:val="00832F5A"/>
    <w:rsid w:val="008368B7"/>
    <w:rsid w:val="00842110"/>
    <w:rsid w:val="008523C2"/>
    <w:rsid w:val="00872668"/>
    <w:rsid w:val="008A6C31"/>
    <w:rsid w:val="008A6EA8"/>
    <w:rsid w:val="008A76CB"/>
    <w:rsid w:val="0090720E"/>
    <w:rsid w:val="0098423B"/>
    <w:rsid w:val="009A213D"/>
    <w:rsid w:val="009F2A3B"/>
    <w:rsid w:val="00A110EE"/>
    <w:rsid w:val="00A162F7"/>
    <w:rsid w:val="00A44A32"/>
    <w:rsid w:val="00AC50EB"/>
    <w:rsid w:val="00AD36BB"/>
    <w:rsid w:val="00AF4BE0"/>
    <w:rsid w:val="00AF75D6"/>
    <w:rsid w:val="00B21AC1"/>
    <w:rsid w:val="00B47780"/>
    <w:rsid w:val="00B80A78"/>
    <w:rsid w:val="00BB2BBA"/>
    <w:rsid w:val="00BC7AE2"/>
    <w:rsid w:val="00BC7E7C"/>
    <w:rsid w:val="00BE3FB4"/>
    <w:rsid w:val="00BF3958"/>
    <w:rsid w:val="00BF5461"/>
    <w:rsid w:val="00C62096"/>
    <w:rsid w:val="00CD0FF2"/>
    <w:rsid w:val="00CE5D5E"/>
    <w:rsid w:val="00CF7778"/>
    <w:rsid w:val="00D3046C"/>
    <w:rsid w:val="00D421BA"/>
    <w:rsid w:val="00D55D71"/>
    <w:rsid w:val="00D676FB"/>
    <w:rsid w:val="00DD2885"/>
    <w:rsid w:val="00DF6224"/>
    <w:rsid w:val="00DF795B"/>
    <w:rsid w:val="00E068A4"/>
    <w:rsid w:val="00E164FC"/>
    <w:rsid w:val="00E34182"/>
    <w:rsid w:val="00E54739"/>
    <w:rsid w:val="00E61A56"/>
    <w:rsid w:val="00E64D3E"/>
    <w:rsid w:val="00E872D8"/>
    <w:rsid w:val="00EB46D9"/>
    <w:rsid w:val="00EF559F"/>
    <w:rsid w:val="00F03792"/>
    <w:rsid w:val="00F11B55"/>
    <w:rsid w:val="00F340F4"/>
    <w:rsid w:val="00F729CA"/>
    <w:rsid w:val="00FC471A"/>
    <w:rsid w:val="00FE190B"/>
    <w:rsid w:val="00FF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A01D2"/>
  <w15:chartTrackingRefBased/>
  <w15:docId w15:val="{A2F9F917-2148-448B-91FD-BAC47619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8E0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948E0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778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77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instagram.com/ibb_kultur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yelizt@bkziletisim.com" TargetMode="External"/><Relationship Id="rId12" Type="http://schemas.openxmlformats.org/officeDocument/2006/relationships/hyperlink" Target="mailto:youtube.com/@ibborkestralar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youtube.com/@IBBKulturIstanbu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orkestralar.ibb.istanbul/" TargetMode="External"/><Relationship Id="rId11" Type="http://schemas.openxmlformats.org/officeDocument/2006/relationships/hyperlink" Target="https://www.facebook.com/ibborkestralar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facebook.com/ibbkultur" TargetMode="External"/><Relationship Id="rId10" Type="http://schemas.openxmlformats.org/officeDocument/2006/relationships/hyperlink" Target="https://twitter.com/ibborkestralar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ibborkestralari/" TargetMode="External"/><Relationship Id="rId14" Type="http://schemas.openxmlformats.org/officeDocument/2006/relationships/hyperlink" Target="https://twitter.com/ibb_kultu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87</cp:revision>
  <dcterms:created xsi:type="dcterms:W3CDTF">2023-12-11T13:03:00Z</dcterms:created>
  <dcterms:modified xsi:type="dcterms:W3CDTF">2025-01-02T07:59:00Z</dcterms:modified>
</cp:coreProperties>
</file>